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B9319" w14:textId="77777777" w:rsidR="00D80D32" w:rsidRDefault="007B251D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71426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CEF91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F4799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A7BB7" w14:textId="77777777" w:rsidR="00904174" w:rsidRDefault="00904174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91217" w14:textId="406E7EC7" w:rsidR="00301CE6" w:rsidRDefault="00BD760C" w:rsidP="004C0F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6DED6BA" wp14:editId="6C9237AB">
            <wp:extent cx="762000" cy="876300"/>
            <wp:effectExtent l="0" t="0" r="0" b="0"/>
            <wp:docPr id="4" name="Obrázok 4" descr="Erb Rab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rb Rabč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7EACD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78A6C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23CF" w14:textId="77777777" w:rsidR="00A16B4E" w:rsidRDefault="00A16B4E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8761E" w14:textId="58BA9CD0" w:rsidR="00904174" w:rsidRPr="00A16B4E" w:rsidRDefault="00904174" w:rsidP="004C0F6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6B4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Obec </w:t>
      </w:r>
      <w:r w:rsidR="008E499C">
        <w:rPr>
          <w:rFonts w:ascii="Times New Roman" w:hAnsi="Times New Roman" w:cs="Times New Roman"/>
          <w:b/>
          <w:bCs/>
          <w:sz w:val="32"/>
          <w:szCs w:val="32"/>
          <w:u w:val="single"/>
        </w:rPr>
        <w:t>Rabč</w:t>
      </w:r>
      <w:r w:rsidR="00D63C47">
        <w:rPr>
          <w:rFonts w:ascii="Times New Roman" w:hAnsi="Times New Roman" w:cs="Times New Roman"/>
          <w:b/>
          <w:bCs/>
          <w:sz w:val="32"/>
          <w:szCs w:val="32"/>
          <w:u w:val="single"/>
        </w:rPr>
        <w:t>ice</w:t>
      </w:r>
    </w:p>
    <w:p w14:paraId="5A184665" w14:textId="77777777" w:rsidR="00904174" w:rsidRDefault="00904174" w:rsidP="004C0F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4A01">
        <w:rPr>
          <w:rFonts w:ascii="Times New Roman" w:hAnsi="Times New Roman" w:cs="Times New Roman"/>
          <w:b/>
          <w:bCs/>
          <w:sz w:val="32"/>
          <w:szCs w:val="32"/>
        </w:rPr>
        <w:t>Smernica o postupe pri oznamovaní protispoločenskej činnosti</w:t>
      </w:r>
    </w:p>
    <w:p w14:paraId="7051874D" w14:textId="77777777" w:rsidR="00634A01" w:rsidRDefault="00634A01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2C0836C" w14:textId="77777777"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E7E6FD2" w14:textId="77777777" w:rsidR="009F5250" w:rsidRDefault="009F5250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949DDD" w14:textId="77777777" w:rsidR="009F5250" w:rsidRDefault="009F5250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778F835" w14:textId="77777777"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2972"/>
        <w:gridCol w:w="6142"/>
      </w:tblGrid>
      <w:tr w:rsidR="00634A01" w14:paraId="34CF3BE2" w14:textId="77777777" w:rsidTr="00634A01">
        <w:trPr>
          <w:trHeight w:val="550"/>
        </w:trPr>
        <w:tc>
          <w:tcPr>
            <w:tcW w:w="2972" w:type="dxa"/>
          </w:tcPr>
          <w:p w14:paraId="38CDFCFD" w14:textId="77777777"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Schválil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2" w:type="dxa"/>
          </w:tcPr>
          <w:p w14:paraId="516F45A2" w14:textId="78774526" w:rsidR="00634A01" w:rsidRPr="00634A01" w:rsidRDefault="00D63C47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Slovík</w:t>
            </w:r>
            <w:proofErr w:type="spellEnd"/>
            <w:r w:rsidR="00634A01">
              <w:rPr>
                <w:rFonts w:ascii="Times New Roman" w:hAnsi="Times New Roman" w:cs="Times New Roman"/>
                <w:sz w:val="24"/>
                <w:szCs w:val="24"/>
              </w:rPr>
              <w:t>, starosta obce</w:t>
            </w:r>
          </w:p>
        </w:tc>
      </w:tr>
      <w:tr w:rsidR="00634A01" w14:paraId="3E7917A2" w14:textId="77777777" w:rsidTr="00634A01">
        <w:trPr>
          <w:trHeight w:val="550"/>
        </w:trPr>
        <w:tc>
          <w:tcPr>
            <w:tcW w:w="2972" w:type="dxa"/>
          </w:tcPr>
          <w:p w14:paraId="0D391363" w14:textId="77777777"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Účinnosť od:</w:t>
            </w:r>
          </w:p>
        </w:tc>
        <w:tc>
          <w:tcPr>
            <w:tcW w:w="6142" w:type="dxa"/>
          </w:tcPr>
          <w:p w14:paraId="61A97EFA" w14:textId="6125DEA7" w:rsidR="00634A01" w:rsidRDefault="0092419A" w:rsidP="00613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30.09.2019</w:t>
            </w:r>
          </w:p>
        </w:tc>
      </w:tr>
      <w:tr w:rsidR="00634A01" w14:paraId="6C69C789" w14:textId="77777777" w:rsidTr="00634A01">
        <w:trPr>
          <w:trHeight w:val="564"/>
        </w:trPr>
        <w:tc>
          <w:tcPr>
            <w:tcW w:w="2972" w:type="dxa"/>
          </w:tcPr>
          <w:p w14:paraId="468C8163" w14:textId="77777777"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Záväznosť pre:</w:t>
            </w:r>
          </w:p>
        </w:tc>
        <w:tc>
          <w:tcPr>
            <w:tcW w:w="6142" w:type="dxa"/>
          </w:tcPr>
          <w:p w14:paraId="174C7D26" w14:textId="0FC3388F"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 xml:space="preserve">zamestnancov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obce </w:t>
            </w:r>
            <w:r w:rsidR="008E499C">
              <w:rPr>
                <w:rFonts w:ascii="Times New Roman" w:hAnsi="Times New Roman" w:cs="Times New Roman"/>
                <w:sz w:val="24"/>
                <w:szCs w:val="24"/>
              </w:rPr>
              <w:t>Rabč</w:t>
            </w:r>
            <w:r w:rsidR="00D63C47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, rozpočtových a príspevkových organizácií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obce</w:t>
            </w:r>
          </w:p>
        </w:tc>
      </w:tr>
    </w:tbl>
    <w:p w14:paraId="3118BD78" w14:textId="77777777" w:rsidR="00634A01" w:rsidRDefault="00634A01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9713F" w14:textId="77777777"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A50C2" w14:textId="77777777"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8F846" w14:textId="77777777"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94814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F1F5F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9D43E" w14:textId="2081F291" w:rsidR="007E20CC" w:rsidRDefault="00145804" w:rsidP="006E0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lastRenderedPageBreak/>
        <w:t xml:space="preserve">Starosta obce </w:t>
      </w:r>
      <w:r w:rsidR="00127395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Pr="009F5250">
        <w:rPr>
          <w:rFonts w:ascii="Times New Roman" w:hAnsi="Times New Roman" w:cs="Times New Roman"/>
          <w:sz w:val="24"/>
          <w:szCs w:val="24"/>
        </w:rPr>
        <w:t xml:space="preserve"> v súlade s ustanovením § 10 ods. 8 zákona č. 54/2019 Z. z. o ochrane oznamovateľov protispoločenskej činnosti a o zmene a doplnení niektorých zákonov (ďalej len „zákon o ochrane oznamovateľov protispoločenskej činnosti“) a ustanovením § 13 ods. 4 písm. b) a e) zákona č. 369/1990 Zb. o obecnom zriadení v znení neskorších predpisov vydáva túto smernicu</w:t>
      </w:r>
      <w:r w:rsidR="009F5250">
        <w:rPr>
          <w:rFonts w:ascii="Times New Roman" w:hAnsi="Times New Roman" w:cs="Times New Roman"/>
          <w:sz w:val="24"/>
          <w:szCs w:val="24"/>
        </w:rPr>
        <w:t>:</w:t>
      </w:r>
    </w:p>
    <w:p w14:paraId="751368AE" w14:textId="77777777" w:rsidR="007E20CC" w:rsidRDefault="007E20CC" w:rsidP="006E08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455D9" w14:textId="43A03B65" w:rsidR="009F5250" w:rsidRPr="00256167" w:rsidRDefault="009F5250" w:rsidP="006E08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6167">
        <w:rPr>
          <w:rFonts w:ascii="Times New Roman" w:hAnsi="Times New Roman" w:cs="Times New Roman"/>
          <w:b/>
          <w:bCs/>
          <w:sz w:val="28"/>
          <w:szCs w:val="28"/>
          <w:u w:val="single"/>
        </w:rPr>
        <w:t>Smernica o postupe pri oznamovaní protispoločenskej činnosti</w:t>
      </w:r>
    </w:p>
    <w:p w14:paraId="5E5E34CE" w14:textId="77777777" w:rsidR="009F5250" w:rsidRDefault="009F5250" w:rsidP="00613B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1CADE8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488CC6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Účel a úvodné ustanovenia</w:t>
      </w:r>
    </w:p>
    <w:p w14:paraId="7C4D6C8E" w14:textId="77777777" w:rsidR="00256167" w:rsidRDefault="00256167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A819E" w14:textId="6015C610" w:rsidR="009F5250" w:rsidRP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>Účelom tejto smernice je podrobnejšia úprava postupu pri oznamovaní protispoločenskej činnosti u zamestnávateľa, ktorým</w:t>
      </w:r>
      <w:r w:rsidR="006E08DC">
        <w:rPr>
          <w:rFonts w:ascii="Times New Roman" w:hAnsi="Times New Roman" w:cs="Times New Roman"/>
          <w:sz w:val="24"/>
          <w:szCs w:val="24"/>
        </w:rPr>
        <w:t xml:space="preserve"> je</w:t>
      </w:r>
      <w:r w:rsidRPr="009F5250">
        <w:rPr>
          <w:rFonts w:ascii="Times New Roman" w:hAnsi="Times New Roman" w:cs="Times New Roman"/>
          <w:sz w:val="24"/>
          <w:szCs w:val="24"/>
        </w:rPr>
        <w:t xml:space="preserve"> obec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Pr="009F5250">
        <w:rPr>
          <w:rFonts w:ascii="Times New Roman" w:hAnsi="Times New Roman" w:cs="Times New Roman"/>
          <w:sz w:val="24"/>
          <w:szCs w:val="24"/>
        </w:rPr>
        <w:t xml:space="preserve"> a rozpočtov</w:t>
      </w:r>
      <w:r w:rsidR="006E08DC">
        <w:rPr>
          <w:rFonts w:ascii="Times New Roman" w:hAnsi="Times New Roman" w:cs="Times New Roman"/>
          <w:sz w:val="24"/>
          <w:szCs w:val="24"/>
        </w:rPr>
        <w:t>é</w:t>
      </w:r>
      <w:r w:rsidRPr="009F5250">
        <w:rPr>
          <w:rFonts w:ascii="Times New Roman" w:hAnsi="Times New Roman" w:cs="Times New Roman"/>
          <w:sz w:val="24"/>
          <w:szCs w:val="24"/>
        </w:rPr>
        <w:t xml:space="preserve"> alebo príspevkov</w:t>
      </w:r>
      <w:r w:rsidR="006E08DC">
        <w:rPr>
          <w:rFonts w:ascii="Times New Roman" w:hAnsi="Times New Roman" w:cs="Times New Roman"/>
          <w:sz w:val="24"/>
          <w:szCs w:val="24"/>
        </w:rPr>
        <w:t>é</w:t>
      </w:r>
      <w:r w:rsidRPr="009F5250">
        <w:rPr>
          <w:rFonts w:ascii="Times New Roman" w:hAnsi="Times New Roman" w:cs="Times New Roman"/>
          <w:sz w:val="24"/>
          <w:szCs w:val="24"/>
        </w:rPr>
        <w:t xml:space="preserve"> organizácie, ktoré sú v zriaďovateľskej pôsobnosti obce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Pr="009F5250">
        <w:rPr>
          <w:rFonts w:ascii="Times New Roman" w:hAnsi="Times New Roman" w:cs="Times New Roman"/>
          <w:sz w:val="24"/>
          <w:szCs w:val="24"/>
        </w:rPr>
        <w:t>.</w:t>
      </w:r>
    </w:p>
    <w:p w14:paraId="625B51F4" w14:textId="77777777" w:rsidR="009F5250" w:rsidRP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3E963" w14:textId="77777777" w:rsidR="009F5250" w:rsidRP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 xml:space="preserve">1. Táto smernica upravuje postup pri podávaní a prijímaní oznámení, týkajúcich sa kriminality alebo inej protispoločenskej činnosti (ďalej len „protispoločenská činnosť“), o ktorej sa fyzická osoba dozvedela v súvislosti s výkonom svojho zamestnania, povolania, postavenia alebo funkcie, postup pri evidovaní oznámení a preverovaní oznámení, pri oboznamovaní oznamovateľa s výsledkom preverenia jeho oznámenia, ako aj podrobnosti o oprávneniach zodpovednej osoby pri preverovaní oznámení, o zachovaní mlčanlivosti o totožnosti oznamovateľa a o spracúvaní osobných údajov uvedených v oznámení. </w:t>
      </w:r>
    </w:p>
    <w:p w14:paraId="67FD5C72" w14:textId="25C3AD1E" w:rsidR="009F5250" w:rsidRP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 xml:space="preserve">2. Smernica je záväzná pre </w:t>
      </w:r>
      <w:r w:rsidR="00D96CDF">
        <w:rPr>
          <w:rFonts w:ascii="Times New Roman" w:hAnsi="Times New Roman" w:cs="Times New Roman"/>
          <w:sz w:val="24"/>
          <w:szCs w:val="24"/>
        </w:rPr>
        <w:t>starostu obce</w:t>
      </w:r>
      <w:r w:rsidRPr="009F5250">
        <w:rPr>
          <w:rFonts w:ascii="Times New Roman" w:hAnsi="Times New Roman" w:cs="Times New Roman"/>
          <w:sz w:val="24"/>
          <w:szCs w:val="24"/>
        </w:rPr>
        <w:t xml:space="preserve"> a pre zamestnancov, ktorých zamestnávateľom je </w:t>
      </w:r>
      <w:r w:rsidR="00D96CDF" w:rsidRPr="009F5250">
        <w:rPr>
          <w:rFonts w:ascii="Times New Roman" w:hAnsi="Times New Roman" w:cs="Times New Roman"/>
          <w:sz w:val="24"/>
          <w:szCs w:val="24"/>
        </w:rPr>
        <w:t xml:space="preserve">obec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="00256167">
        <w:rPr>
          <w:rFonts w:ascii="Times New Roman" w:hAnsi="Times New Roman" w:cs="Times New Roman"/>
          <w:sz w:val="24"/>
          <w:szCs w:val="24"/>
        </w:rPr>
        <w:t>,</w:t>
      </w:r>
      <w:r w:rsidR="00D96CDF"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Pr="009F5250">
        <w:rPr>
          <w:rFonts w:ascii="Times New Roman" w:hAnsi="Times New Roman" w:cs="Times New Roman"/>
          <w:sz w:val="24"/>
          <w:szCs w:val="24"/>
        </w:rPr>
        <w:t>alebo organizáci</w:t>
      </w:r>
      <w:r w:rsidR="00D96CDF">
        <w:rPr>
          <w:rFonts w:ascii="Times New Roman" w:hAnsi="Times New Roman" w:cs="Times New Roman"/>
          <w:sz w:val="24"/>
          <w:szCs w:val="24"/>
        </w:rPr>
        <w:t>e</w:t>
      </w:r>
      <w:r w:rsidRPr="009F5250">
        <w:rPr>
          <w:rFonts w:ascii="Times New Roman" w:hAnsi="Times New Roman" w:cs="Times New Roman"/>
          <w:sz w:val="24"/>
          <w:szCs w:val="24"/>
        </w:rPr>
        <w:t xml:space="preserve"> v zriaďovateľskej pôsobnosti </w:t>
      </w:r>
      <w:r w:rsidR="00D96CDF" w:rsidRPr="009F5250">
        <w:rPr>
          <w:rFonts w:ascii="Times New Roman" w:hAnsi="Times New Roman" w:cs="Times New Roman"/>
          <w:sz w:val="24"/>
          <w:szCs w:val="24"/>
        </w:rPr>
        <w:t>ob</w:t>
      </w:r>
      <w:r w:rsidR="00D96CDF">
        <w:rPr>
          <w:rFonts w:ascii="Times New Roman" w:hAnsi="Times New Roman" w:cs="Times New Roman"/>
          <w:sz w:val="24"/>
          <w:szCs w:val="24"/>
        </w:rPr>
        <w:t>ce</w:t>
      </w:r>
      <w:r w:rsidR="00D96CDF"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Pr="009F5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06750" w14:textId="77777777" w:rsidR="00145804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>3. Podmienky poskytovania ochrany v pracovnoprávnom vzťahu v súvislosti s oznamovaním protispoločenskej činnosti, práva a povinnosti osôb pri oznamovaní protispoločenskej činnosti a vymedzenie pojmov, súvisiacich s oznamovaním protispoločenskej činnosti upravuje zákon o ochrane oznamovateľov protispoločenskej činnosti.</w:t>
      </w:r>
    </w:p>
    <w:p w14:paraId="3F186977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2C862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E1C62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3D210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E9051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371D4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2BC56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025C7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F262AEB" w14:textId="77777777" w:rsidR="00BB7920" w:rsidRDefault="00BB7920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Zodpovedná osoba</w:t>
      </w:r>
    </w:p>
    <w:p w14:paraId="26495B3B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DA299" w14:textId="4C36830F" w:rsidR="00BB7920" w:rsidRPr="00BB7920" w:rsidRDefault="00BB792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BB7920">
        <w:rPr>
          <w:rFonts w:ascii="Times New Roman" w:hAnsi="Times New Roman" w:cs="Times New Roman"/>
          <w:sz w:val="24"/>
          <w:szCs w:val="24"/>
        </w:rPr>
        <w:t xml:space="preserve">1. Na základe ustanovenia § 10 ods. 1 a 2 zákona o ochrane oznamovateľov protispoločenskej činnosti plní úlohy zodpovednej osoby v 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920">
        <w:rPr>
          <w:rFonts w:ascii="Times New Roman" w:hAnsi="Times New Roman" w:cs="Times New Roman"/>
          <w:sz w:val="24"/>
          <w:szCs w:val="24"/>
        </w:rPr>
        <w:t xml:space="preserve">a v rámci organizácií v zriaďovateľskej pôsobnosti 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="006B6493" w:rsidRPr="00BB7920">
        <w:rPr>
          <w:rFonts w:ascii="Times New Roman" w:hAnsi="Times New Roman" w:cs="Times New Roman"/>
          <w:sz w:val="24"/>
          <w:szCs w:val="24"/>
        </w:rPr>
        <w:t xml:space="preserve"> </w:t>
      </w:r>
      <w:r w:rsidRPr="00BB7920">
        <w:rPr>
          <w:rFonts w:ascii="Times New Roman" w:hAnsi="Times New Roman" w:cs="Times New Roman"/>
          <w:sz w:val="24"/>
          <w:szCs w:val="24"/>
        </w:rPr>
        <w:t xml:space="preserve">hlavný kontrolór 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BB79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3C251" w14:textId="20C9672B" w:rsidR="00BB7920" w:rsidRPr="00BB7920" w:rsidRDefault="00BB792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BB7920">
        <w:rPr>
          <w:rFonts w:ascii="Times New Roman" w:hAnsi="Times New Roman" w:cs="Times New Roman"/>
          <w:sz w:val="24"/>
          <w:szCs w:val="24"/>
        </w:rPr>
        <w:t xml:space="preserve">2. Označenie zodpovednej osoby a spôsoby podávania oznámení sú zverejnené </w:t>
      </w:r>
      <w:r w:rsidR="005A0B00">
        <w:rPr>
          <w:rFonts w:ascii="Times New Roman" w:hAnsi="Times New Roman" w:cs="Times New Roman"/>
          <w:sz w:val="24"/>
          <w:szCs w:val="24"/>
        </w:rPr>
        <w:t xml:space="preserve">aj </w:t>
      </w:r>
      <w:r w:rsidRPr="00BB7920">
        <w:rPr>
          <w:rFonts w:ascii="Times New Roman" w:hAnsi="Times New Roman" w:cs="Times New Roman"/>
          <w:sz w:val="24"/>
          <w:szCs w:val="24"/>
        </w:rPr>
        <w:t xml:space="preserve">na webovom sídle 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Pr="00BB7920">
        <w:rPr>
          <w:rFonts w:ascii="Times New Roman" w:hAnsi="Times New Roman" w:cs="Times New Roman"/>
          <w:sz w:val="24"/>
          <w:szCs w:val="24"/>
        </w:rPr>
        <w:t>.</w:t>
      </w:r>
      <w:r w:rsidR="00782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26522" w14:textId="77777777" w:rsidR="00145804" w:rsidRDefault="00145804" w:rsidP="00613B54">
      <w:pPr>
        <w:jc w:val="both"/>
      </w:pPr>
    </w:p>
    <w:p w14:paraId="403E9CAC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D0D4BB9" w14:textId="77777777" w:rsidR="00145804" w:rsidRPr="00256167" w:rsidRDefault="00976441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Podávanie a prijímanie oznámení</w:t>
      </w:r>
    </w:p>
    <w:p w14:paraId="421EDEDC" w14:textId="77777777" w:rsidR="00256167" w:rsidRPr="00976441" w:rsidRDefault="00256167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871EB" w14:textId="77777777" w:rsidR="00976441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1. Oznámenie možno podať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>písomne</w:t>
      </w:r>
      <w:r w:rsidRPr="00976441">
        <w:rPr>
          <w:rFonts w:ascii="Times New Roman" w:hAnsi="Times New Roman" w:cs="Times New Roman"/>
          <w:sz w:val="24"/>
          <w:szCs w:val="24"/>
        </w:rPr>
        <w:t xml:space="preserve">,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 xml:space="preserve">ústne </w:t>
      </w:r>
      <w:r w:rsidRPr="00976441">
        <w:rPr>
          <w:rFonts w:ascii="Times New Roman" w:hAnsi="Times New Roman" w:cs="Times New Roman"/>
          <w:sz w:val="24"/>
          <w:szCs w:val="24"/>
        </w:rPr>
        <w:t xml:space="preserve">alebo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>elektronickou poštou</w:t>
      </w:r>
      <w:r w:rsidRPr="00976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70F9A" w14:textId="7FA8F8DE" w:rsidR="00976441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2. </w:t>
      </w:r>
      <w:r w:rsidR="00070A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70ADB" w:rsidRPr="00070ADB">
        <w:rPr>
          <w:rFonts w:ascii="Times New Roman" w:hAnsi="Times New Roman" w:cs="Times New Roman"/>
          <w:b/>
          <w:bCs/>
          <w:sz w:val="24"/>
          <w:szCs w:val="24"/>
        </w:rPr>
        <w:t>ísomne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 - v uzatvorenej obálke s označením „</w:t>
      </w:r>
      <w:r w:rsidR="00070ADB" w:rsidRPr="00070ADB">
        <w:rPr>
          <w:rFonts w:ascii="Times New Roman" w:hAnsi="Times New Roman" w:cs="Times New Roman"/>
          <w:b/>
          <w:bCs/>
          <w:sz w:val="24"/>
          <w:szCs w:val="24"/>
        </w:rPr>
        <w:t>Neotvárať – do rúk hlavného kontrolóra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“, a to priamo do rúk zodpovednej osoby, do podateľne </w:t>
      </w:r>
      <w:r w:rsidR="00070ADB">
        <w:rPr>
          <w:rFonts w:ascii="Times New Roman" w:hAnsi="Times New Roman" w:cs="Times New Roman"/>
          <w:sz w:val="24"/>
          <w:szCs w:val="24"/>
        </w:rPr>
        <w:t>obecného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 úradu alebo poštou na adresu: Hlavný kontrolór </w:t>
      </w:r>
      <w:r w:rsidR="00070ADB" w:rsidRPr="009F5250">
        <w:rPr>
          <w:rFonts w:ascii="Times New Roman" w:hAnsi="Times New Roman" w:cs="Times New Roman"/>
          <w:sz w:val="24"/>
          <w:szCs w:val="24"/>
        </w:rPr>
        <w:t>ob</w:t>
      </w:r>
      <w:r w:rsidR="00070ADB">
        <w:rPr>
          <w:rFonts w:ascii="Times New Roman" w:hAnsi="Times New Roman" w:cs="Times New Roman"/>
          <w:sz w:val="24"/>
          <w:szCs w:val="24"/>
        </w:rPr>
        <w:t>ce</w:t>
      </w:r>
      <w:r w:rsidR="00070ADB"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D55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Rabčice</w:t>
      </w:r>
      <w:r w:rsidR="00D55A96" w:rsidRPr="0067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5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Rabčice 650</w:t>
      </w:r>
      <w:r w:rsidR="00D55A96" w:rsidRPr="0067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029 </w:t>
      </w:r>
      <w:r w:rsidR="00D55A96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070ADB">
        <w:rPr>
          <w:rFonts w:ascii="Times New Roman" w:hAnsi="Times New Roman" w:cs="Times New Roman"/>
          <w:sz w:val="24"/>
          <w:szCs w:val="24"/>
        </w:rPr>
        <w:t xml:space="preserve">. 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 Zamestnanec </w:t>
      </w:r>
      <w:r w:rsidR="00070ADB">
        <w:rPr>
          <w:rFonts w:ascii="Times New Roman" w:hAnsi="Times New Roman" w:cs="Times New Roman"/>
          <w:sz w:val="24"/>
          <w:szCs w:val="24"/>
        </w:rPr>
        <w:t xml:space="preserve">obecného </w:t>
      </w:r>
      <w:r w:rsidR="00070ADB" w:rsidRPr="00070ADB">
        <w:rPr>
          <w:rFonts w:ascii="Times New Roman" w:hAnsi="Times New Roman" w:cs="Times New Roman"/>
          <w:sz w:val="24"/>
          <w:szCs w:val="24"/>
        </w:rPr>
        <w:t>úradu, poverený prijímaním poštových zásielok nie je oprávnený obálku s takýmto označením otvárať a je povinný ju bez zbytočného odkladu postúpiť zodpovednej osobe</w:t>
      </w:r>
      <w:r w:rsidRPr="00976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E4883" w14:textId="0B805B27" w:rsidR="00976441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3. </w:t>
      </w:r>
      <w:r w:rsidR="003B1B6F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3B1B6F" w:rsidRPr="003B1B6F">
        <w:rPr>
          <w:rFonts w:ascii="Times New Roman" w:hAnsi="Times New Roman" w:cs="Times New Roman"/>
          <w:b/>
          <w:bCs/>
          <w:sz w:val="24"/>
          <w:szCs w:val="24"/>
        </w:rPr>
        <w:t>stne</w:t>
      </w:r>
      <w:r w:rsidR="003B1B6F" w:rsidRPr="00070ADB">
        <w:rPr>
          <w:rFonts w:ascii="Times New Roman" w:hAnsi="Times New Roman" w:cs="Times New Roman"/>
          <w:sz w:val="24"/>
          <w:szCs w:val="24"/>
        </w:rPr>
        <w:t xml:space="preserve"> - osobne do záznamu zodpovednej osoby na </w:t>
      </w:r>
      <w:r w:rsidR="003B1B6F">
        <w:rPr>
          <w:rFonts w:ascii="Times New Roman" w:hAnsi="Times New Roman" w:cs="Times New Roman"/>
          <w:sz w:val="24"/>
          <w:szCs w:val="24"/>
        </w:rPr>
        <w:t>obecnom</w:t>
      </w:r>
      <w:r w:rsidR="003B1B6F" w:rsidRPr="00070ADB">
        <w:rPr>
          <w:rFonts w:ascii="Times New Roman" w:hAnsi="Times New Roman" w:cs="Times New Roman"/>
          <w:sz w:val="24"/>
          <w:szCs w:val="24"/>
        </w:rPr>
        <w:t xml:space="preserve"> úrade v</w:t>
      </w:r>
      <w:r w:rsidR="006B6493">
        <w:rPr>
          <w:rFonts w:ascii="Times New Roman" w:hAnsi="Times New Roman" w:cs="Times New Roman"/>
          <w:sz w:val="24"/>
          <w:szCs w:val="24"/>
        </w:rPr>
        <w:t xml:space="preserve"> </w:t>
      </w:r>
      <w:r w:rsidR="006B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Rabči</w:t>
      </w:r>
      <w:r w:rsidR="00741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ce</w:t>
      </w:r>
      <w:r w:rsidR="003B1B6F" w:rsidRPr="00070ADB">
        <w:rPr>
          <w:rFonts w:ascii="Times New Roman" w:hAnsi="Times New Roman" w:cs="Times New Roman"/>
          <w:sz w:val="24"/>
          <w:szCs w:val="24"/>
        </w:rPr>
        <w:t>, ktorá o ňom vyhotoví zápisnicu</w:t>
      </w:r>
      <w:r w:rsidRPr="00976441">
        <w:rPr>
          <w:rFonts w:ascii="Times New Roman" w:hAnsi="Times New Roman" w:cs="Times New Roman"/>
          <w:sz w:val="24"/>
          <w:szCs w:val="24"/>
        </w:rPr>
        <w:t>.</w:t>
      </w:r>
    </w:p>
    <w:p w14:paraId="1AF542CA" w14:textId="000F2BC9" w:rsidR="00D55A96" w:rsidRDefault="00976441" w:rsidP="00613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>4.</w:t>
      </w:r>
      <w:r w:rsidR="003B1B6F" w:rsidRPr="003B1B6F">
        <w:rPr>
          <w:rFonts w:ascii="Times New Roman" w:hAnsi="Times New Roman" w:cs="Times New Roman"/>
          <w:b/>
          <w:bCs/>
          <w:sz w:val="24"/>
          <w:szCs w:val="24"/>
        </w:rPr>
        <w:t>Elektronickou poštou</w:t>
      </w:r>
      <w:r w:rsidR="003B1B6F" w:rsidRPr="00070ADB">
        <w:rPr>
          <w:rFonts w:ascii="Times New Roman" w:hAnsi="Times New Roman" w:cs="Times New Roman"/>
          <w:sz w:val="24"/>
          <w:szCs w:val="24"/>
        </w:rPr>
        <w:t xml:space="preserve"> – na e-mailovú adresu zodpovednej osoby</w:t>
      </w:r>
      <w:r w:rsidR="00D55A96" w:rsidRPr="0067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D55A96" w:rsidRPr="00A70B8E">
          <w:rPr>
            <w:rStyle w:val="Hypertextovprepojenie"/>
            <w:rFonts w:ascii="Times New Roman" w:hAnsi="Times New Roman" w:cs="Times New Roman"/>
            <w:sz w:val="24"/>
            <w:szCs w:val="24"/>
          </w:rPr>
          <w:t>ocu@rabcice.sk</w:t>
        </w:r>
      </w:hyperlink>
      <w:r w:rsidR="00D55A96" w:rsidRPr="0067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55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6F07A98" w14:textId="16F3911B" w:rsidR="00976441" w:rsidRPr="00976441" w:rsidRDefault="003B1B6F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  <w:u w:val="single"/>
        </w:rPr>
        <w:t>Táto e-mailová adresa je dostupná 24 hodín denne.</w:t>
      </w:r>
    </w:p>
    <w:p w14:paraId="629BEB1D" w14:textId="77777777" w:rsidR="00145804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>5. Oznámenia prijaté prostredníctvom elektronickej pošty</w:t>
      </w:r>
      <w:r w:rsidR="00256167">
        <w:rPr>
          <w:rFonts w:ascii="Times New Roman" w:hAnsi="Times New Roman" w:cs="Times New Roman"/>
          <w:sz w:val="24"/>
          <w:szCs w:val="24"/>
        </w:rPr>
        <w:t>,</w:t>
      </w:r>
      <w:r w:rsidRPr="00976441">
        <w:rPr>
          <w:rFonts w:ascii="Times New Roman" w:hAnsi="Times New Roman" w:cs="Times New Roman"/>
          <w:sz w:val="24"/>
          <w:szCs w:val="24"/>
        </w:rPr>
        <w:t xml:space="preserve"> ktoré prijala osoba odlišná od zodpovednej osoby, je táto osoba povinná bezodkladne postúpiť na vybavenie zodpovednej osobe.</w:t>
      </w:r>
    </w:p>
    <w:p w14:paraId="1297A5D5" w14:textId="77777777" w:rsidR="00145804" w:rsidRDefault="00145804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19E3D" w14:textId="77777777" w:rsidR="00210AC6" w:rsidRDefault="00210AC6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07D66" w14:textId="77777777"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799D4" w14:textId="77777777"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549CF" w14:textId="77777777"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D6456" w14:textId="77777777"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F24C9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3224A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7409C" w14:textId="77777777" w:rsidR="00210AC6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24F65E57" w14:textId="77777777" w:rsidR="00210AC6" w:rsidRPr="00256167" w:rsidRDefault="00210AC6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Preverovanie oznámení, oprávnenia zodpovednej osoby pri preverovaní oznámení, evidovanie oznámení a oboznamovanie oznamovateľa s výsledkom preverenia</w:t>
      </w:r>
    </w:p>
    <w:p w14:paraId="1A8DF5E4" w14:textId="77777777" w:rsidR="00210AC6" w:rsidRPr="00210AC6" w:rsidRDefault="00210AC6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EEDD7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1. Zodpovedná osoba je povinná prijať a preveriť každé oznámenie. </w:t>
      </w:r>
    </w:p>
    <w:p w14:paraId="64972BEB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2. Pri preverovaní oznámenia zodpovedná osoba vychádza z jeho obsahu, bez ohľadu na jeho označenie. </w:t>
      </w:r>
    </w:p>
    <w:p w14:paraId="167CB5E8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3. Ak z obsahu podania vyplýva, že nejde o oznámenie podľa zákona, ale na vybavenie podania je príslušný iný orgán, zodpovedná osoba podanie bezodkladne postúpi tomuto orgánu. O postúpení podania zodpovedná osoba informuje podávateľa podania, pokiaľ nejde o anonymné podanie. </w:t>
      </w:r>
    </w:p>
    <w:p w14:paraId="495B4F76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4. Ak z obsahu podania vyplýva, že oznámením je iba časť podania, preverí sa len príslušná časť podania. Ostatné časti podania, zodpovedná osoba bezodkladne postúpi orgánu príslušnému na vybavenie a budú vybavené podľa príslušnej právnej úpravy (napr. sťažnosť podľa zákona č. 9/2010 Z. z. o sťažnostiach). O postúpení podania zodpovedná osoba informuje podávateľa podania, pokiaľ nejde o anonymné podanie. </w:t>
      </w:r>
    </w:p>
    <w:p w14:paraId="4F0434F6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5. Zodpovedná osoba je povinná preveriť oznámenie najneskôr do 90 dní od jeho prijatia. V odôvodnených prípadoch môže zodpovedná osoba túto lehotu predĺžiť o ďalších 30 dní. O tejto skutočnosti, ako aj o dôvodoch predĺženia lehoty je povinná bezodkladne informovať oznamovateľa, pokiaľ nejde o anonymné oznámenie. </w:t>
      </w:r>
    </w:p>
    <w:p w14:paraId="6F70AC10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6. V prípade potreby doplnenia alebo upresnenia údajov uvedených v oznámení zodpovedná osoba bez zbytočného odkladu vyzve oznamovateľa na jeho doplnenie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upresnenie s určením primeranej lehoty na uskutočnenie tohto úkonu. Zodpovedná osoba je oprávnená žiadať oznamovateľa o poskytnutie súčinnosti pri preverení oznámenia. </w:t>
      </w:r>
    </w:p>
    <w:p w14:paraId="5085D4D4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7. Na žiadosť zodpovednej osoby sú zamestnanci a štatutárny orgán zamestnávateľa povinní poskytnúť doklady, iné písomnosti, vyjadrenia, informácie, údaje potrebné na preverenie oznámenia, ako aj ďalšiu nevyhnutnú súčinnosť pri vybavovaní oznámenia. </w:t>
      </w:r>
    </w:p>
    <w:p w14:paraId="39429BF6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8. Zodpovedná osoba je povinná zachovávať mlčanlivosť o totožnosti oznamovateľa. </w:t>
      </w:r>
    </w:p>
    <w:p w14:paraId="4B660921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9. Pri preverovaní oznámenia zodpovedná osoba používa jeho odpis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ak je to možné, jeho kópiu, bez uvedenia údajov, ktoré by identifikovali podávateľa oznámenia. </w:t>
      </w:r>
    </w:p>
    <w:p w14:paraId="24790BE2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10. Pokiaľ oznámenie smeruje voči konkrétnemu zamestnancovi alebo štatutárnemu orgánu zamestnávateľa, zodpovedná osoba oboznámi dotknutého zamestnanca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štatutárny orgán zamestnávateľa s informáciami uvedenými v oznámení a umožní im vyjadriť sa k nemu, ako aj predložiť doklady, písomnosti či iné informácie potrebné na spoľahlivé preverenie veci. </w:t>
      </w:r>
    </w:p>
    <w:p w14:paraId="52C9AF39" w14:textId="77777777" w:rsidR="00E25B62" w:rsidRDefault="00E25B62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3FA8C" w14:textId="77777777" w:rsidR="00E25B62" w:rsidRDefault="00E25B62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F825C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11. V prípade, že z obsahu oznámenia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z informácií, ktoré sú obsahom oznámenia, možno zistiť totožnosť podávateľa oznámenia, zodpovedná osoba s takýmito informáciami dotknutého zamestnanca ani štatutárny orgán zamestnávateľa neoboznámi, ale vyzve ho len na uvedenie, resp. predloženie skutočností nevyhnutných na spoľahlivé preverenie oznámenia. </w:t>
      </w:r>
    </w:p>
    <w:p w14:paraId="4BF8D16C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12. O výsledku preverenia oznámenia spíše zodpovedná osoba písomnú správu o výsledku preverenia oznámenia, v ktorej zhrnie skutočnosti, ktoré uvádza oznamovateľ a zároveň sa vyjadrí ku každej skutočnosti, a to z hľadiska preverenia pravdivosti tvrdených skutočností a z hľadiska posúdenia ich právnej relevancie vo vzťahu k možnému naplneniu prvku protiprávnosti. </w:t>
      </w:r>
    </w:p>
    <w:p w14:paraId="2386F972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13. Zodpovedná osoba je povinná oboznámiť oznamovateľa s výsledkom preverenia oznámenia a opatreniami, ak sa prijali na základe preverenia oznámenia, najneskôr do desiatich dní od preverenia oznámenia. </w:t>
      </w:r>
    </w:p>
    <w:p w14:paraId="0C1C62C2" w14:textId="77777777"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14. Oznámenie je vybavené oboznámením oznamovateľa s výsledkom preverenia oznámenia a opatreniami, ak boli prijaté na základe preverenia oznámenia, prípadne oboznámením oznamovateľa s výsledkom vybavenia oznámenia postúpeného na vybavenie podľa Trestného poriadku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osobitných predpisov, zaslaného zodpovednej osobe od príslušného orgánu na jej žiadosť.</w:t>
      </w:r>
    </w:p>
    <w:p w14:paraId="380565DF" w14:textId="77777777"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1FB19" w14:textId="77777777"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AB4D1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V.</w:t>
      </w:r>
    </w:p>
    <w:p w14:paraId="2BE77B63" w14:textId="77777777" w:rsidR="00210AC6" w:rsidRPr="00256167" w:rsidRDefault="00210AC6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Evidovanie oznámení a spracúvanie osobných údajov uvedených v oznámení</w:t>
      </w:r>
    </w:p>
    <w:p w14:paraId="6A75470D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39F81" w14:textId="573690E3"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1. Evidenciu oznámení o protispoločenskej činnosti vedie v zákonom určenom rozsahu hlavný kontrolór </w:t>
      </w:r>
      <w:r w:rsidR="007E68D6" w:rsidRPr="009F5250">
        <w:rPr>
          <w:rFonts w:ascii="Times New Roman" w:hAnsi="Times New Roman" w:cs="Times New Roman"/>
          <w:sz w:val="24"/>
          <w:szCs w:val="24"/>
        </w:rPr>
        <w:t>ob</w:t>
      </w:r>
      <w:r w:rsidR="007E68D6">
        <w:rPr>
          <w:rFonts w:ascii="Times New Roman" w:hAnsi="Times New Roman" w:cs="Times New Roman"/>
          <w:sz w:val="24"/>
          <w:szCs w:val="24"/>
        </w:rPr>
        <w:t>ce</w:t>
      </w:r>
      <w:r w:rsidR="007E68D6"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BA4E48">
        <w:rPr>
          <w:rFonts w:ascii="Times New Roman" w:hAnsi="Times New Roman" w:cs="Times New Roman"/>
          <w:sz w:val="24"/>
          <w:szCs w:val="24"/>
        </w:rPr>
        <w:t>Rabč</w:t>
      </w:r>
      <w:r w:rsidR="003B67A9">
        <w:rPr>
          <w:rFonts w:ascii="Times New Roman" w:hAnsi="Times New Roman" w:cs="Times New Roman"/>
          <w:sz w:val="24"/>
          <w:szCs w:val="24"/>
        </w:rPr>
        <w:t>ice</w:t>
      </w:r>
      <w:r w:rsidR="007E68D6" w:rsidRPr="00210AC6">
        <w:rPr>
          <w:rFonts w:ascii="Times New Roman" w:hAnsi="Times New Roman" w:cs="Times New Roman"/>
          <w:sz w:val="24"/>
          <w:szCs w:val="24"/>
        </w:rPr>
        <w:t xml:space="preserve"> </w:t>
      </w:r>
      <w:r w:rsidRPr="00210AC6">
        <w:rPr>
          <w:rFonts w:ascii="Times New Roman" w:hAnsi="Times New Roman" w:cs="Times New Roman"/>
          <w:sz w:val="24"/>
          <w:szCs w:val="24"/>
        </w:rPr>
        <w:t xml:space="preserve">v osobitnej dokumentačnej zložke po dobu 3 rokov odo dňa doručenia oznámenia o protispoločenskej činnosti. </w:t>
      </w:r>
    </w:p>
    <w:p w14:paraId="477AF347" w14:textId="77777777" w:rsidR="00613B54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3B54">
        <w:rPr>
          <w:rFonts w:ascii="Times New Roman" w:hAnsi="Times New Roman" w:cs="Times New Roman"/>
          <w:sz w:val="24"/>
          <w:szCs w:val="24"/>
        </w:rPr>
        <w:t xml:space="preserve">Zodpovedná osoba je povinná viesť evidenciu podnetov, v ktorej zaznamenáva nasledujúce údaje: </w:t>
      </w:r>
    </w:p>
    <w:p w14:paraId="52D3B559" w14:textId="77777777"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a. dátum doručenia oznámenia, </w:t>
      </w:r>
    </w:p>
    <w:p w14:paraId="1EE0E6E9" w14:textId="77777777"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b. meno, priezvisko a pobyt oznamovateľa, </w:t>
      </w:r>
    </w:p>
    <w:p w14:paraId="35072860" w14:textId="77777777"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c. predmet oznámenia, </w:t>
      </w:r>
    </w:p>
    <w:p w14:paraId="6EA4B966" w14:textId="77777777"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d. výsledok preverenia oznámenia, </w:t>
      </w:r>
    </w:p>
    <w:p w14:paraId="406965AE" w14:textId="4F54AD8D" w:rsid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>e. dátum skončenia preverenia oznámenia.</w:t>
      </w:r>
    </w:p>
    <w:p w14:paraId="62907377" w14:textId="7865EA7E" w:rsidR="007E20CC" w:rsidRDefault="007E20CC" w:rsidP="007E20C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f. dátum a spôsob oboznámenia oznamovateľa oznámenia s výsledkom preverenia. </w:t>
      </w:r>
    </w:p>
    <w:p w14:paraId="7E92D8B4" w14:textId="77777777" w:rsidR="007E20CC" w:rsidRDefault="007E20CC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6EA625" w14:textId="77777777" w:rsidR="00613B54" w:rsidRDefault="00613B54" w:rsidP="00613B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DE89C6D" w14:textId="77777777" w:rsidR="00613B54" w:rsidRPr="004D3844" w:rsidRDefault="00613B54" w:rsidP="00613B54">
      <w:pPr>
        <w:spacing w:after="5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Vyššie uvedené osobné údaje dotknutej osoby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sa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spracúv</w:t>
      </w:r>
      <w:r w:rsidR="00AF523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jú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 súlade s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údajov), resp. v súlade s </w:t>
      </w:r>
      <w:proofErr w:type="spellStart"/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ust</w:t>
      </w:r>
      <w:proofErr w:type="spellEnd"/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§ 13 ods. 1 písm. c)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val="cs-CZ" w:eastAsia="cs-CZ"/>
        </w:rPr>
        <w:t xml:space="preserve"> 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zákona č. 18/2018 Z. z. o ochrane osobných údajov a o zmene a doplnení niektorých zákonov.</w:t>
      </w:r>
    </w:p>
    <w:p w14:paraId="5FC5EA45" w14:textId="77777777" w:rsidR="00613B54" w:rsidRPr="00613B54" w:rsidRDefault="00613B54" w:rsidP="00613B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6B94FD4" w14:textId="77777777" w:rsidR="00210AC6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0AC6" w:rsidRPr="00210AC6">
        <w:rPr>
          <w:rFonts w:ascii="Times New Roman" w:hAnsi="Times New Roman" w:cs="Times New Roman"/>
          <w:sz w:val="24"/>
          <w:szCs w:val="24"/>
        </w:rPr>
        <w:t xml:space="preserve">. Každé novoprijaté oznámenie je zodpovedná osoba povinná bezodkladne zaevidovať v evidencii oznámení pod číslom oznámenia, ktorý pozostáva z poradového čísla jeho doručenia a roku doručenia. </w:t>
      </w:r>
    </w:p>
    <w:p w14:paraId="4E384E08" w14:textId="77777777" w:rsidR="00613B54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676D3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D96866" w14:textId="77777777" w:rsidR="008F0BA8" w:rsidRPr="00256167" w:rsidRDefault="008F0BA8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7086F289" w14:textId="77777777" w:rsidR="008F0BA8" w:rsidRDefault="008F0BA8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357AD" w14:textId="77777777" w:rsidR="008F0BA8" w:rsidRDefault="008F0BA8" w:rsidP="008F0B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F0BA8">
        <w:rPr>
          <w:rFonts w:ascii="Times New Roman" w:hAnsi="Times New Roman" w:cs="Times New Roman"/>
          <w:sz w:val="24"/>
          <w:szCs w:val="24"/>
        </w:rPr>
        <w:t>1. Táto smernica je zverejnená a sprístupnená na webovom sídle</w:t>
      </w:r>
    </w:p>
    <w:p w14:paraId="75173C85" w14:textId="77777777" w:rsidR="00256167" w:rsidRPr="008F0BA8" w:rsidRDefault="00256167" w:rsidP="008F0B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779AEC2" w14:textId="09FC86BC" w:rsidR="008F0BA8" w:rsidRPr="008F0BA8" w:rsidRDefault="008F0BA8" w:rsidP="008F0B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F0BA8">
        <w:rPr>
          <w:rFonts w:ascii="Times New Roman" w:hAnsi="Times New Roman" w:cs="Times New Roman"/>
          <w:sz w:val="24"/>
          <w:szCs w:val="24"/>
        </w:rPr>
        <w:t xml:space="preserve">2. Táto smernica nadobúda účinnosť </w:t>
      </w:r>
    </w:p>
    <w:p w14:paraId="32320672" w14:textId="77777777"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DFF35" w14:textId="77777777"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46C25" w14:textId="77777777"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5A3C1" w14:textId="04DB85FD"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E499C">
        <w:rPr>
          <w:rFonts w:ascii="Times New Roman" w:hAnsi="Times New Roman" w:cs="Times New Roman"/>
          <w:sz w:val="24"/>
          <w:szCs w:val="24"/>
        </w:rPr>
        <w:t xml:space="preserve"> Rabči</w:t>
      </w:r>
      <w:r w:rsidR="003B67A9">
        <w:rPr>
          <w:rFonts w:ascii="Times New Roman" w:hAnsi="Times New Roman" w:cs="Times New Roman"/>
          <w:sz w:val="24"/>
          <w:szCs w:val="24"/>
        </w:rPr>
        <w:t>ciach</w:t>
      </w:r>
      <w:r w:rsidR="00E25B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="0092419A">
        <w:rPr>
          <w:rFonts w:ascii="Times New Roman" w:hAnsi="Times New Roman" w:cs="Times New Roman"/>
          <w:sz w:val="24"/>
          <w:szCs w:val="24"/>
        </w:rPr>
        <w:t xml:space="preserve"> 30.09.2019</w:t>
      </w:r>
    </w:p>
    <w:p w14:paraId="2FF7F490" w14:textId="77777777"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FCCC" w14:textId="6209A6E1" w:rsidR="00782E75" w:rsidRPr="00782E75" w:rsidRDefault="003B67A9" w:rsidP="00782E75">
      <w:pPr>
        <w:pStyle w:val="Bezriadkovania"/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Slovík</w:t>
      </w:r>
      <w:proofErr w:type="spellEnd"/>
    </w:p>
    <w:p w14:paraId="5487F8B2" w14:textId="4C0D5639" w:rsidR="00782E75" w:rsidRPr="00782E75" w:rsidRDefault="00782E75" w:rsidP="00782E75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E75">
        <w:rPr>
          <w:rFonts w:ascii="Times New Roman" w:hAnsi="Times New Roman" w:cs="Times New Roman"/>
          <w:sz w:val="24"/>
          <w:szCs w:val="24"/>
        </w:rPr>
        <w:t>starosta obce</w:t>
      </w:r>
    </w:p>
    <w:p w14:paraId="7F5CB5A7" w14:textId="77777777" w:rsidR="00613B54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1C493" w14:textId="77777777" w:rsidR="00613B54" w:rsidRPr="00210AC6" w:rsidRDefault="00613B54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3B54" w:rsidRPr="00210A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DDF80" w14:textId="77777777" w:rsidR="007B251D" w:rsidRDefault="007B251D" w:rsidP="00A16B4E">
      <w:pPr>
        <w:spacing w:after="0" w:line="240" w:lineRule="auto"/>
      </w:pPr>
      <w:r>
        <w:separator/>
      </w:r>
    </w:p>
  </w:endnote>
  <w:endnote w:type="continuationSeparator" w:id="0">
    <w:p w14:paraId="6F167FFB" w14:textId="77777777" w:rsidR="007B251D" w:rsidRDefault="007B251D" w:rsidP="00A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B2838" w14:textId="77777777" w:rsidR="007B251D" w:rsidRDefault="007B251D" w:rsidP="00A16B4E">
      <w:pPr>
        <w:spacing w:after="0" w:line="240" w:lineRule="auto"/>
      </w:pPr>
      <w:r>
        <w:separator/>
      </w:r>
    </w:p>
  </w:footnote>
  <w:footnote w:type="continuationSeparator" w:id="0">
    <w:p w14:paraId="7EB56B55" w14:textId="77777777" w:rsidR="007B251D" w:rsidRDefault="007B251D" w:rsidP="00A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134" w:type="dxa"/>
      <w:tblLook w:val="04A0" w:firstRow="1" w:lastRow="0" w:firstColumn="1" w:lastColumn="0" w:noHBand="0" w:noVBand="1"/>
    </w:tblPr>
    <w:tblGrid>
      <w:gridCol w:w="2137"/>
      <w:gridCol w:w="4804"/>
      <w:gridCol w:w="2193"/>
    </w:tblGrid>
    <w:tr w:rsidR="00145804" w14:paraId="4A18238C" w14:textId="77777777" w:rsidTr="00DA2B24">
      <w:trPr>
        <w:trHeight w:val="349"/>
      </w:trPr>
      <w:tc>
        <w:tcPr>
          <w:tcW w:w="2137" w:type="dxa"/>
        </w:tcPr>
        <w:p w14:paraId="1CB0B2A1" w14:textId="764B7036" w:rsidR="00145804" w:rsidRDefault="00145804" w:rsidP="00145804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Obec </w:t>
          </w:r>
          <w:r w:rsidR="008E499C">
            <w:rPr>
              <w:rFonts w:ascii="Times New Roman" w:hAnsi="Times New Roman" w:cs="Times New Roman"/>
              <w:sz w:val="20"/>
              <w:szCs w:val="20"/>
            </w:rPr>
            <w:t>Rabč</w:t>
          </w:r>
          <w:r w:rsidR="00741880">
            <w:rPr>
              <w:rFonts w:ascii="Times New Roman" w:hAnsi="Times New Roman" w:cs="Times New Roman"/>
              <w:sz w:val="20"/>
              <w:szCs w:val="20"/>
            </w:rPr>
            <w:t>ice</w:t>
          </w:r>
        </w:p>
        <w:p w14:paraId="5C746CA9" w14:textId="5A1EB5DD" w:rsidR="006B6493" w:rsidRDefault="00741880" w:rsidP="00145804">
          <w:pP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eastAsia="sk-SK"/>
            </w:rPr>
            <w:t>Rabčice 650</w:t>
          </w:r>
        </w:p>
        <w:p w14:paraId="3AB0745F" w14:textId="24C1DF52" w:rsidR="00145804" w:rsidRPr="00301CE6" w:rsidRDefault="00145804" w:rsidP="00145804">
          <w:pPr>
            <w:rPr>
              <w:rFonts w:ascii="Times New Roman" w:hAnsi="Times New Roman" w:cs="Times New Roman"/>
              <w:sz w:val="16"/>
              <w:szCs w:val="16"/>
            </w:rPr>
          </w:pPr>
          <w:r w:rsidRPr="006B6493">
            <w:rPr>
              <w:rFonts w:ascii="Times New Roman" w:hAnsi="Times New Roman" w:cs="Times New Roman"/>
              <w:sz w:val="16"/>
              <w:szCs w:val="16"/>
            </w:rPr>
            <w:t>029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8E499C">
            <w:rPr>
              <w:rFonts w:ascii="Times New Roman" w:hAnsi="Times New Roman" w:cs="Times New Roman"/>
              <w:sz w:val="16"/>
              <w:szCs w:val="16"/>
            </w:rPr>
            <w:t>4</w:t>
          </w:r>
          <w:r w:rsidR="00741880">
            <w:rPr>
              <w:rFonts w:ascii="Times New Roman" w:hAnsi="Times New Roman" w:cs="Times New Roman"/>
              <w:sz w:val="16"/>
              <w:szCs w:val="16"/>
            </w:rPr>
            <w:t>5</w:t>
          </w:r>
        </w:p>
      </w:tc>
      <w:tc>
        <w:tcPr>
          <w:tcW w:w="4804" w:type="dxa"/>
        </w:tcPr>
        <w:p w14:paraId="1E6D3D46" w14:textId="205D7970" w:rsidR="00145804" w:rsidRPr="00301CE6" w:rsidRDefault="00145804" w:rsidP="0014580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758BF145" w14:textId="77777777" w:rsidR="00145804" w:rsidRPr="00301CE6" w:rsidRDefault="00145804" w:rsidP="005B093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01CE6">
            <w:rPr>
              <w:rFonts w:ascii="Times New Roman" w:hAnsi="Times New Roman" w:cs="Times New Roman"/>
              <w:sz w:val="24"/>
              <w:szCs w:val="24"/>
            </w:rPr>
            <w:t>Smernica o</w:t>
          </w:r>
          <w:r>
            <w:rPr>
              <w:rFonts w:ascii="Times New Roman" w:hAnsi="Times New Roman" w:cs="Times New Roman"/>
              <w:sz w:val="24"/>
              <w:szCs w:val="24"/>
            </w:rPr>
            <w:t> </w:t>
          </w:r>
          <w:r w:rsidRPr="00301CE6">
            <w:rPr>
              <w:rFonts w:ascii="Times New Roman" w:hAnsi="Times New Roman" w:cs="Times New Roman"/>
              <w:sz w:val="24"/>
              <w:szCs w:val="24"/>
            </w:rPr>
            <w:t>postupe pri oznamovaní protispoločenskej činnosti</w:t>
          </w:r>
        </w:p>
      </w:tc>
      <w:tc>
        <w:tcPr>
          <w:tcW w:w="2193" w:type="dxa"/>
        </w:tcPr>
        <w:p w14:paraId="14B3E745" w14:textId="77777777" w:rsidR="00145804" w:rsidRDefault="00145804" w:rsidP="0014580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54BBF7A4" w14:textId="0F3B900E" w:rsidR="00145804" w:rsidRDefault="00145804" w:rsidP="0014580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Smernica č.1/202</w:t>
          </w:r>
          <w:r w:rsidR="00397205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</w:tr>
  </w:tbl>
  <w:p w14:paraId="1B188AF4" w14:textId="77777777" w:rsidR="00145804" w:rsidRDefault="0014580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906"/>
    <w:multiLevelType w:val="hybridMultilevel"/>
    <w:tmpl w:val="CA06C48E"/>
    <w:lvl w:ilvl="0" w:tplc="F7FE6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7432A"/>
    <w:multiLevelType w:val="hybridMultilevel"/>
    <w:tmpl w:val="5B4CD57A"/>
    <w:lvl w:ilvl="0" w:tplc="871E11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01C5"/>
    <w:multiLevelType w:val="hybridMultilevel"/>
    <w:tmpl w:val="281E7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C4"/>
    <w:rsid w:val="00070ADB"/>
    <w:rsid w:val="0008042D"/>
    <w:rsid w:val="000C2354"/>
    <w:rsid w:val="00127395"/>
    <w:rsid w:val="00145804"/>
    <w:rsid w:val="00210AC6"/>
    <w:rsid w:val="0023618A"/>
    <w:rsid w:val="00256167"/>
    <w:rsid w:val="00301CE6"/>
    <w:rsid w:val="00305A1B"/>
    <w:rsid w:val="00397205"/>
    <w:rsid w:val="003B1B6F"/>
    <w:rsid w:val="003B67A9"/>
    <w:rsid w:val="003C6AA8"/>
    <w:rsid w:val="004A23A7"/>
    <w:rsid w:val="004B4F71"/>
    <w:rsid w:val="004C0F63"/>
    <w:rsid w:val="0054749C"/>
    <w:rsid w:val="0059654F"/>
    <w:rsid w:val="005A0B00"/>
    <w:rsid w:val="005B093F"/>
    <w:rsid w:val="00613B54"/>
    <w:rsid w:val="00634A01"/>
    <w:rsid w:val="006B6493"/>
    <w:rsid w:val="006E08DC"/>
    <w:rsid w:val="00741880"/>
    <w:rsid w:val="00782693"/>
    <w:rsid w:val="00782E75"/>
    <w:rsid w:val="007B251D"/>
    <w:rsid w:val="007B42FE"/>
    <w:rsid w:val="007E20CC"/>
    <w:rsid w:val="007E68D6"/>
    <w:rsid w:val="008B2838"/>
    <w:rsid w:val="008E499C"/>
    <w:rsid w:val="008F0BA8"/>
    <w:rsid w:val="00904174"/>
    <w:rsid w:val="0092419A"/>
    <w:rsid w:val="00976441"/>
    <w:rsid w:val="009F5250"/>
    <w:rsid w:val="00A03277"/>
    <w:rsid w:val="00A16B4E"/>
    <w:rsid w:val="00A93CC4"/>
    <w:rsid w:val="00AD2FF3"/>
    <w:rsid w:val="00AF523C"/>
    <w:rsid w:val="00B27894"/>
    <w:rsid w:val="00BA4E48"/>
    <w:rsid w:val="00BB6D9C"/>
    <w:rsid w:val="00BB7920"/>
    <w:rsid w:val="00BD760C"/>
    <w:rsid w:val="00BE5552"/>
    <w:rsid w:val="00CC42C0"/>
    <w:rsid w:val="00D07B52"/>
    <w:rsid w:val="00D22420"/>
    <w:rsid w:val="00D227A2"/>
    <w:rsid w:val="00D55A96"/>
    <w:rsid w:val="00D63C47"/>
    <w:rsid w:val="00D96CDF"/>
    <w:rsid w:val="00DD433D"/>
    <w:rsid w:val="00E25B62"/>
    <w:rsid w:val="00E31EC1"/>
    <w:rsid w:val="00EB2458"/>
    <w:rsid w:val="00ED34EA"/>
    <w:rsid w:val="00F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AF724"/>
  <w15:chartTrackingRefBased/>
  <w15:docId w15:val="{1FB97D14-134E-496F-AEBE-6940723E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9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0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6B4E"/>
  </w:style>
  <w:style w:type="paragraph" w:styleId="Pta">
    <w:name w:val="footer"/>
    <w:basedOn w:val="Normlny"/>
    <w:link w:val="PtaChar"/>
    <w:uiPriority w:val="99"/>
    <w:unhideWhenUsed/>
    <w:rsid w:val="00A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6B4E"/>
  </w:style>
  <w:style w:type="character" w:styleId="Hypertextovprepojenie">
    <w:name w:val="Hyperlink"/>
    <w:basedOn w:val="Predvolenpsmoodseku"/>
    <w:uiPriority w:val="99"/>
    <w:unhideWhenUsed/>
    <w:rsid w:val="0097644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7644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13B54"/>
    <w:pPr>
      <w:ind w:left="720"/>
      <w:contextualSpacing/>
    </w:pPr>
  </w:style>
  <w:style w:type="paragraph" w:styleId="Bezriadkovania">
    <w:name w:val="No Spacing"/>
    <w:uiPriority w:val="1"/>
    <w:qFormat/>
    <w:rsid w:val="00613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@rabcic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snapko</dc:creator>
  <cp:keywords/>
  <dc:description/>
  <cp:lastModifiedBy>CHROMEKOVÁ Marta</cp:lastModifiedBy>
  <cp:revision>22</cp:revision>
  <dcterms:created xsi:type="dcterms:W3CDTF">2021-01-13T13:50:00Z</dcterms:created>
  <dcterms:modified xsi:type="dcterms:W3CDTF">2021-03-04T09:02:00Z</dcterms:modified>
</cp:coreProperties>
</file>